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937" w:rsidRPr="00E254F6" w:rsidRDefault="00E254F6" w:rsidP="00E254F6">
      <w:pPr>
        <w:spacing w:line="200" w:lineRule="exact"/>
        <w:ind w:firstLine="426"/>
        <w:rPr>
          <w:rFonts w:ascii="Arial" w:hAnsi="Arial" w:cs="Arial"/>
          <w:lang w:val="de-DE"/>
        </w:rPr>
      </w:pPr>
      <w:bookmarkStart w:id="0" w:name="_GoBack"/>
      <w:r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447973F7">
            <wp:simplePos x="0" y="0"/>
            <wp:positionH relativeFrom="column">
              <wp:posOffset>4519295</wp:posOffset>
            </wp:positionH>
            <wp:positionV relativeFrom="page">
              <wp:posOffset>504190</wp:posOffset>
            </wp:positionV>
            <wp:extent cx="2142000" cy="6804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MK_Schulberatung_Logo_RGB_bunt_schwar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17937" w:rsidRPr="00417937" w:rsidRDefault="00F464A9" w:rsidP="00F464A9">
      <w:pPr>
        <w:spacing w:before="40"/>
        <w:ind w:left="426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S</w:t>
      </w:r>
      <w:r w:rsidR="00E254F6" w:rsidRPr="00E254F6">
        <w:rPr>
          <w:rFonts w:ascii="Arial" w:hAnsi="Arial" w:cs="Arial"/>
          <w:lang w:val="de-DE" w:eastAsia="de-DE"/>
        </w:rPr>
        <w:t>taatliche/r Schulpsychologe/i</w:t>
      </w:r>
      <w:r>
        <w:rPr>
          <w:rFonts w:ascii="Arial" w:hAnsi="Arial" w:cs="Arial"/>
          <w:lang w:val="de-DE" w:eastAsia="de-DE"/>
        </w:rPr>
        <w:t>n</w:t>
      </w:r>
    </w:p>
    <w:p w:rsidR="00417937" w:rsidRPr="00417937" w:rsidRDefault="00417937" w:rsidP="00417937">
      <w:pPr>
        <w:spacing w:before="40"/>
        <w:rPr>
          <w:rFonts w:ascii="Arial" w:hAnsi="Arial" w:cs="Arial"/>
          <w:lang w:val="de-DE" w:eastAsia="de-DE"/>
        </w:rPr>
      </w:pP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</w:p>
    <w:p w:rsidR="00417937" w:rsidRPr="00417937" w:rsidRDefault="00417937" w:rsidP="00417937">
      <w:pPr>
        <w:spacing w:before="40"/>
        <w:rPr>
          <w:rFonts w:ascii="Arial" w:hAnsi="Arial" w:cs="Arial"/>
          <w:lang w:val="de-DE" w:eastAsia="de-DE"/>
        </w:rPr>
      </w:pPr>
    </w:p>
    <w:p w:rsidR="00417937" w:rsidRPr="00417937" w:rsidRDefault="00417937" w:rsidP="00E254F6">
      <w:pPr>
        <w:ind w:left="-142" w:firstLine="568"/>
        <w:jc w:val="both"/>
        <w:rPr>
          <w:rFonts w:ascii="Arial" w:hAnsi="Arial" w:cs="Arial"/>
          <w:noProof/>
          <w:lang w:val="de-DE" w:eastAsia="de-DE"/>
        </w:rPr>
      </w:pPr>
      <w:r w:rsidRPr="00417937">
        <w:rPr>
          <w:rFonts w:ascii="Arial" w:hAnsi="Arial" w:cs="Arial"/>
          <w:noProof/>
          <w:lang w:val="de-DE" w:eastAsia="de-DE"/>
        </w:rPr>
        <w:t>__________________________________________</w:t>
      </w:r>
      <w:r>
        <w:rPr>
          <w:rFonts w:ascii="Arial" w:hAnsi="Arial" w:cs="Arial"/>
          <w:noProof/>
          <w:lang w:val="de-DE" w:eastAsia="de-DE"/>
        </w:rPr>
        <w:t>_________________</w:t>
      </w:r>
    </w:p>
    <w:p w:rsidR="00417937" w:rsidRPr="00417937" w:rsidRDefault="00417937" w:rsidP="00417937">
      <w:pPr>
        <w:rPr>
          <w:rFonts w:ascii="Arial" w:hAnsi="Arial" w:cs="Arial"/>
          <w:lang w:val="de-DE" w:eastAsia="de-DE"/>
        </w:rPr>
      </w:pP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  <w:r w:rsidRPr="00417937">
        <w:rPr>
          <w:rFonts w:ascii="Arial" w:hAnsi="Arial" w:cs="Arial"/>
          <w:lang w:val="de-DE" w:eastAsia="de-DE"/>
        </w:rPr>
        <w:tab/>
      </w:r>
    </w:p>
    <w:p w:rsidR="00417937" w:rsidRPr="008D1633" w:rsidRDefault="00417937" w:rsidP="00E254F6">
      <w:pPr>
        <w:spacing w:before="240"/>
        <w:jc w:val="center"/>
        <w:rPr>
          <w:rFonts w:ascii="Arial" w:hAnsi="Arial" w:cs="Arial"/>
          <w:b/>
          <w:sz w:val="32"/>
          <w:szCs w:val="32"/>
          <w:lang w:val="de-DE" w:eastAsia="de-DE"/>
        </w:rPr>
      </w:pPr>
      <w:r w:rsidRPr="008D1633">
        <w:rPr>
          <w:rFonts w:ascii="Arial" w:hAnsi="Arial" w:cs="Arial"/>
          <w:b/>
          <w:sz w:val="32"/>
          <w:szCs w:val="32"/>
          <w:lang w:val="de-DE" w:eastAsia="de-DE"/>
        </w:rPr>
        <w:t>Schulpsychologische Stellungnahme</w:t>
      </w:r>
    </w:p>
    <w:p w:rsidR="00C76F4D" w:rsidRPr="008D1633" w:rsidRDefault="00417937" w:rsidP="00A6538E">
      <w:pPr>
        <w:jc w:val="center"/>
        <w:rPr>
          <w:rFonts w:ascii="Arial" w:hAnsi="Arial" w:cs="Arial"/>
          <w:lang w:val="de-DE" w:eastAsia="de-DE"/>
        </w:rPr>
      </w:pPr>
      <w:r w:rsidRPr="008D1633">
        <w:rPr>
          <w:rFonts w:ascii="Arial" w:hAnsi="Arial" w:cs="Arial"/>
          <w:lang w:val="de-DE" w:eastAsia="de-DE"/>
        </w:rPr>
        <w:t xml:space="preserve">(gemäß Art. 52 Abs. 5 </w:t>
      </w:r>
      <w:proofErr w:type="spellStart"/>
      <w:r w:rsidRPr="008D1633">
        <w:rPr>
          <w:rFonts w:ascii="Arial" w:hAnsi="Arial" w:cs="Arial"/>
          <w:lang w:val="de-DE" w:eastAsia="de-DE"/>
        </w:rPr>
        <w:t>BayEUG</w:t>
      </w:r>
      <w:proofErr w:type="spellEnd"/>
      <w:r w:rsidRPr="008D1633">
        <w:rPr>
          <w:rFonts w:ascii="Arial" w:hAnsi="Arial" w:cs="Arial"/>
          <w:lang w:val="de-DE" w:eastAsia="de-DE"/>
        </w:rPr>
        <w:t xml:space="preserve"> und § 31</w:t>
      </w:r>
      <w:r w:rsidR="00E254F6">
        <w:rPr>
          <w:rFonts w:ascii="Arial" w:hAnsi="Arial" w:cs="Arial"/>
          <w:lang w:val="de-DE" w:eastAsia="de-DE"/>
        </w:rPr>
        <w:t xml:space="preserve"> </w:t>
      </w:r>
      <w:r w:rsidRPr="008D1633">
        <w:rPr>
          <w:rFonts w:ascii="Arial" w:hAnsi="Arial" w:cs="Arial"/>
          <w:lang w:val="de-DE" w:eastAsia="de-DE"/>
        </w:rPr>
        <w:t xml:space="preserve">ff. </w:t>
      </w:r>
      <w:proofErr w:type="spellStart"/>
      <w:r w:rsidRPr="008D1633">
        <w:rPr>
          <w:rFonts w:ascii="Arial" w:hAnsi="Arial" w:cs="Arial"/>
          <w:lang w:val="de-DE" w:eastAsia="de-DE"/>
        </w:rPr>
        <w:t>BaySchO</w:t>
      </w:r>
      <w:proofErr w:type="spellEnd"/>
      <w:r w:rsidRPr="008D1633">
        <w:rPr>
          <w:rFonts w:ascii="Arial" w:hAnsi="Arial" w:cs="Arial"/>
          <w:lang w:val="de-DE" w:eastAsia="de-DE"/>
        </w:rPr>
        <w:t>)</w:t>
      </w:r>
    </w:p>
    <w:p w:rsidR="00A6538E" w:rsidRPr="008D1633" w:rsidRDefault="00A6538E" w:rsidP="00A6538E">
      <w:pPr>
        <w:jc w:val="center"/>
        <w:rPr>
          <w:sz w:val="28"/>
          <w:szCs w:val="28"/>
          <w:lang w:val="de-DE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4672"/>
      </w:tblGrid>
      <w:tr w:rsidR="00C76F4D" w:rsidRPr="00E254F6">
        <w:trPr>
          <w:trHeight w:hRule="exact" w:val="67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>
            <w:pPr>
              <w:spacing w:before="38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Name</w:t>
            </w:r>
            <w:r w:rsidRPr="00E254F6">
              <w:rPr>
                <w:rFonts w:ascii="Arial" w:hAnsi="Arial" w:cs="Arial"/>
                <w:spacing w:val="25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der</w:t>
            </w:r>
            <w:r w:rsidRPr="00E254F6">
              <w:rPr>
                <w:rFonts w:ascii="Arial" w:hAnsi="Arial" w:cs="Arial"/>
                <w:spacing w:val="36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w w:val="101"/>
                <w:sz w:val="22"/>
                <w:szCs w:val="22"/>
                <w:lang w:val="de-DE"/>
              </w:rPr>
              <w:t>Schülerin</w:t>
            </w:r>
            <w:r w:rsidR="00E254F6">
              <w:rPr>
                <w:rFonts w:ascii="Arial" w:hAnsi="Arial" w:cs="Arial"/>
                <w:w w:val="101"/>
                <w:sz w:val="22"/>
                <w:szCs w:val="22"/>
                <w:lang w:val="de-DE"/>
              </w:rPr>
              <w:t>/</w:t>
            </w:r>
            <w:r w:rsidR="00E254F6" w:rsidRP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 des</w:t>
            </w:r>
            <w:r w:rsidR="00E254F6" w:rsidRPr="00E254F6">
              <w:rPr>
                <w:rFonts w:ascii="Arial" w:hAnsi="Arial" w:cs="Arial"/>
                <w:spacing w:val="27"/>
                <w:sz w:val="22"/>
                <w:szCs w:val="22"/>
                <w:lang w:val="de-DE"/>
              </w:rPr>
              <w:t xml:space="preserve"> </w:t>
            </w:r>
            <w:r w:rsidR="00E254F6" w:rsidRPr="00E254F6">
              <w:rPr>
                <w:rFonts w:ascii="Arial" w:hAnsi="Arial" w:cs="Arial"/>
                <w:sz w:val="22"/>
                <w:szCs w:val="22"/>
                <w:lang w:val="de-DE"/>
              </w:rPr>
              <w:t>Schülers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>
            <w:pPr>
              <w:spacing w:before="38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w w:val="109"/>
                <w:sz w:val="22"/>
                <w:szCs w:val="22"/>
                <w:lang w:val="de-DE"/>
              </w:rPr>
              <w:t>gebo</w:t>
            </w:r>
            <w:r w:rsidRPr="00E254F6">
              <w:rPr>
                <w:rFonts w:ascii="Arial" w:hAnsi="Arial" w:cs="Arial"/>
                <w:spacing w:val="-4"/>
                <w:w w:val="109"/>
                <w:sz w:val="22"/>
                <w:szCs w:val="22"/>
                <w:lang w:val="de-DE"/>
              </w:rPr>
              <w:t>r</w:t>
            </w:r>
            <w:r w:rsidRPr="00E254F6">
              <w:rPr>
                <w:rFonts w:ascii="Arial" w:hAnsi="Arial" w:cs="Arial"/>
                <w:w w:val="109"/>
                <w:sz w:val="22"/>
                <w:szCs w:val="22"/>
                <w:lang w:val="de-DE"/>
              </w:rPr>
              <w:t>en</w:t>
            </w:r>
            <w:r w:rsidRPr="00E254F6">
              <w:rPr>
                <w:rFonts w:ascii="Arial" w:hAnsi="Arial" w:cs="Arial"/>
                <w:spacing w:val="6"/>
                <w:w w:val="109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w w:val="109"/>
                <w:sz w:val="22"/>
                <w:szCs w:val="22"/>
                <w:lang w:val="de-DE"/>
              </w:rPr>
              <w:t>am</w:t>
            </w:r>
          </w:p>
        </w:tc>
      </w:tr>
      <w:tr w:rsidR="00C76F4D" w:rsidRPr="00E254F6">
        <w:trPr>
          <w:trHeight w:hRule="exact" w:val="676"/>
        </w:trPr>
        <w:tc>
          <w:tcPr>
            <w:tcW w:w="93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F4D" w:rsidRPr="00E254F6" w:rsidRDefault="00B20625">
            <w:pPr>
              <w:spacing w:before="43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Ad</w:t>
            </w:r>
            <w:r w:rsidRPr="00E254F6">
              <w:rPr>
                <w:rFonts w:ascii="Arial" w:hAnsi="Arial" w:cs="Arial"/>
                <w:spacing w:val="-4"/>
                <w:sz w:val="22"/>
                <w:szCs w:val="22"/>
                <w:lang w:val="de-DE"/>
              </w:rPr>
              <w:t>r</w:t>
            </w:r>
            <w:r w:rsidRPr="00E254F6">
              <w:rPr>
                <w:rFonts w:ascii="Arial" w:hAnsi="Arial" w:cs="Arial"/>
                <w:w w:val="106"/>
                <w:sz w:val="22"/>
                <w:szCs w:val="22"/>
                <w:lang w:val="de-DE"/>
              </w:rPr>
              <w:t>esse</w:t>
            </w:r>
          </w:p>
        </w:tc>
      </w:tr>
      <w:tr w:rsidR="00C76F4D" w:rsidRPr="00E254F6">
        <w:trPr>
          <w:trHeight w:hRule="exact" w:val="67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>
            <w:pPr>
              <w:spacing w:before="38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w w:val="102"/>
                <w:sz w:val="22"/>
                <w:szCs w:val="22"/>
                <w:lang w:val="de-DE"/>
              </w:rPr>
              <w:t>Schule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>
            <w:pPr>
              <w:spacing w:before="38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Klasse</w:t>
            </w:r>
          </w:p>
        </w:tc>
      </w:tr>
    </w:tbl>
    <w:p w:rsidR="00C76F4D" w:rsidRPr="00E254F6" w:rsidRDefault="00C76F4D">
      <w:pPr>
        <w:spacing w:before="3" w:line="220" w:lineRule="exact"/>
        <w:rPr>
          <w:rFonts w:ascii="Arial" w:hAnsi="Arial" w:cs="Arial"/>
          <w:sz w:val="22"/>
          <w:szCs w:val="22"/>
          <w:lang w:val="de-DE"/>
        </w:rPr>
      </w:pPr>
    </w:p>
    <w:p w:rsidR="00C76F4D" w:rsidRPr="00E254F6" w:rsidRDefault="00B20625">
      <w:pPr>
        <w:spacing w:before="30"/>
        <w:ind w:left="394"/>
        <w:rPr>
          <w:rFonts w:ascii="Arial" w:hAnsi="Arial" w:cs="Arial"/>
          <w:sz w:val="22"/>
          <w:szCs w:val="22"/>
          <w:lang w:val="de-DE"/>
        </w:rPr>
      </w:pPr>
      <w:r w:rsidRPr="00E254F6">
        <w:rPr>
          <w:rFonts w:ascii="Arial" w:hAnsi="Arial" w:cs="Arial"/>
          <w:sz w:val="22"/>
          <w:szCs w:val="22"/>
          <w:lang w:val="de-DE"/>
        </w:rPr>
        <w:t>Auf</w:t>
      </w:r>
      <w:r w:rsidRPr="00E254F6">
        <w:rPr>
          <w:rFonts w:ascii="Arial" w:hAnsi="Arial" w:cs="Arial"/>
          <w:spacing w:val="6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sz w:val="22"/>
          <w:szCs w:val="22"/>
          <w:lang w:val="de-DE"/>
        </w:rPr>
        <w:t>der</w:t>
      </w:r>
      <w:r w:rsidRPr="00E254F6">
        <w:rPr>
          <w:rFonts w:ascii="Arial" w:hAnsi="Arial" w:cs="Arial"/>
          <w:spacing w:val="26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06"/>
          <w:sz w:val="22"/>
          <w:szCs w:val="22"/>
          <w:lang w:val="de-DE"/>
        </w:rPr>
        <w:t>Grundlage</w:t>
      </w:r>
    </w:p>
    <w:p w:rsidR="00C76F4D" w:rsidRPr="00E254F6" w:rsidRDefault="00C76F4D">
      <w:pPr>
        <w:spacing w:before="5" w:line="100" w:lineRule="exact"/>
        <w:rPr>
          <w:rFonts w:ascii="Arial" w:hAnsi="Arial" w:cs="Arial"/>
          <w:sz w:val="22"/>
          <w:szCs w:val="22"/>
          <w:lang w:val="de-DE"/>
        </w:rPr>
      </w:pPr>
    </w:p>
    <w:p w:rsidR="00C76F4D" w:rsidRPr="00E254F6" w:rsidRDefault="00B20625" w:rsidP="0048016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254F6">
        <w:rPr>
          <w:rFonts w:ascii="Arial" w:hAnsi="Arial" w:cs="Arial"/>
          <w:sz w:val="22"/>
          <w:szCs w:val="22"/>
          <w:lang w:val="de-DE"/>
        </w:rPr>
        <w:t>einer</w:t>
      </w:r>
      <w:r w:rsidRPr="00E254F6">
        <w:rPr>
          <w:rFonts w:ascii="Arial" w:hAnsi="Arial" w:cs="Arial"/>
          <w:spacing w:val="26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sz w:val="22"/>
          <w:szCs w:val="22"/>
          <w:lang w:val="de-DE"/>
        </w:rPr>
        <w:t>schulpsychologischen</w:t>
      </w:r>
      <w:r w:rsidR="00E254F6">
        <w:rPr>
          <w:rFonts w:ascii="Arial" w:hAnsi="Arial" w:cs="Arial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07"/>
          <w:sz w:val="22"/>
          <w:szCs w:val="22"/>
          <w:lang w:val="de-DE"/>
        </w:rPr>
        <w:t>Untersuchung</w:t>
      </w:r>
    </w:p>
    <w:p w:rsidR="00C76F4D" w:rsidRPr="00E254F6" w:rsidRDefault="00B20625" w:rsidP="0048016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254F6">
        <w:rPr>
          <w:rFonts w:ascii="Arial" w:hAnsi="Arial" w:cs="Arial"/>
          <w:sz w:val="22"/>
          <w:szCs w:val="22"/>
          <w:lang w:val="de-DE"/>
        </w:rPr>
        <w:t>einer</w:t>
      </w:r>
      <w:r w:rsidRPr="00E254F6">
        <w:rPr>
          <w:rFonts w:ascii="Arial" w:hAnsi="Arial" w:cs="Arial"/>
          <w:spacing w:val="26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sz w:val="22"/>
          <w:szCs w:val="22"/>
          <w:lang w:val="de-DE"/>
        </w:rPr>
        <w:t>fachärztlichen</w:t>
      </w:r>
      <w:r w:rsidR="00E254F6">
        <w:rPr>
          <w:rFonts w:ascii="Arial" w:hAnsi="Arial" w:cs="Arial"/>
          <w:spacing w:val="13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07"/>
          <w:sz w:val="22"/>
          <w:szCs w:val="22"/>
          <w:lang w:val="de-DE"/>
        </w:rPr>
        <w:t>Untersuchung</w:t>
      </w:r>
    </w:p>
    <w:p w:rsidR="00C76F4D" w:rsidRPr="00E254F6" w:rsidRDefault="00B20625" w:rsidP="0048016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254F6">
        <w:rPr>
          <w:rFonts w:ascii="Arial" w:hAnsi="Arial" w:cs="Arial"/>
          <w:sz w:val="22"/>
          <w:szCs w:val="22"/>
          <w:lang w:val="de-DE"/>
        </w:rPr>
        <w:t>einer</w:t>
      </w:r>
      <w:r w:rsidRPr="00E254F6">
        <w:rPr>
          <w:rFonts w:ascii="Arial" w:hAnsi="Arial" w:cs="Arial"/>
          <w:spacing w:val="26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sz w:val="22"/>
          <w:szCs w:val="22"/>
          <w:lang w:val="de-DE"/>
        </w:rPr>
        <w:t>psychologischen</w:t>
      </w:r>
      <w:r w:rsidR="00E254F6">
        <w:rPr>
          <w:rFonts w:ascii="Arial" w:hAnsi="Arial" w:cs="Arial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07"/>
          <w:sz w:val="22"/>
          <w:szCs w:val="22"/>
          <w:lang w:val="de-DE"/>
        </w:rPr>
        <w:t>Untersuchung</w:t>
      </w:r>
      <w:r w:rsidRPr="00E254F6">
        <w:rPr>
          <w:rFonts w:ascii="Arial" w:hAnsi="Arial" w:cs="Arial"/>
          <w:spacing w:val="2"/>
          <w:w w:val="107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sz w:val="22"/>
          <w:szCs w:val="22"/>
          <w:lang w:val="de-DE"/>
        </w:rPr>
        <w:t>du</w:t>
      </w:r>
      <w:r w:rsidRPr="00E254F6">
        <w:rPr>
          <w:rFonts w:ascii="Arial" w:hAnsi="Arial" w:cs="Arial"/>
          <w:spacing w:val="-4"/>
          <w:sz w:val="22"/>
          <w:szCs w:val="22"/>
          <w:lang w:val="de-DE"/>
        </w:rPr>
        <w:t>r</w:t>
      </w:r>
      <w:r w:rsidRPr="00E254F6">
        <w:rPr>
          <w:rFonts w:ascii="Arial" w:hAnsi="Arial" w:cs="Arial"/>
          <w:sz w:val="22"/>
          <w:szCs w:val="22"/>
          <w:lang w:val="de-DE"/>
        </w:rPr>
        <w:t>ch</w:t>
      </w:r>
      <w:r w:rsidRPr="00E254F6">
        <w:rPr>
          <w:rFonts w:ascii="Arial" w:hAnsi="Arial" w:cs="Arial"/>
          <w:spacing w:val="39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07"/>
          <w:sz w:val="22"/>
          <w:szCs w:val="22"/>
          <w:lang w:val="de-DE"/>
        </w:rPr>
        <w:t>app</w:t>
      </w:r>
      <w:r w:rsidRPr="00E254F6">
        <w:rPr>
          <w:rFonts w:ascii="Arial" w:hAnsi="Arial" w:cs="Arial"/>
          <w:spacing w:val="-4"/>
          <w:w w:val="107"/>
          <w:sz w:val="22"/>
          <w:szCs w:val="22"/>
          <w:lang w:val="de-DE"/>
        </w:rPr>
        <w:t>r</w:t>
      </w:r>
      <w:r w:rsidRPr="00E254F6">
        <w:rPr>
          <w:rFonts w:ascii="Arial" w:hAnsi="Arial" w:cs="Arial"/>
          <w:w w:val="107"/>
          <w:sz w:val="22"/>
          <w:szCs w:val="22"/>
          <w:lang w:val="de-DE"/>
        </w:rPr>
        <w:t>obierte</w:t>
      </w:r>
      <w:r w:rsidRPr="00E254F6">
        <w:rPr>
          <w:rFonts w:ascii="Arial" w:hAnsi="Arial" w:cs="Arial"/>
          <w:spacing w:val="15"/>
          <w:w w:val="107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07"/>
          <w:sz w:val="22"/>
          <w:szCs w:val="22"/>
          <w:lang w:val="de-DE"/>
        </w:rPr>
        <w:t>Psychotherapeuten/-innen</w:t>
      </w:r>
    </w:p>
    <w:p w:rsidR="00C76F4D" w:rsidRPr="00E254F6" w:rsidRDefault="00B20625" w:rsidP="0048016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E254F6">
        <w:rPr>
          <w:rFonts w:ascii="Arial" w:hAnsi="Arial" w:cs="Arial"/>
          <w:position w:val="3"/>
          <w:sz w:val="22"/>
          <w:szCs w:val="22"/>
          <w:lang w:val="de-DE"/>
        </w:rPr>
        <w:t>einer</w:t>
      </w:r>
      <w:r w:rsidRPr="00E254F6">
        <w:rPr>
          <w:rFonts w:ascii="Arial" w:hAnsi="Arial" w:cs="Arial"/>
          <w:spacing w:val="26"/>
          <w:position w:val="3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07"/>
          <w:position w:val="3"/>
          <w:sz w:val="22"/>
          <w:szCs w:val="22"/>
          <w:lang w:val="de-DE"/>
        </w:rPr>
        <w:t>Untersuchung</w:t>
      </w:r>
      <w:r w:rsidRPr="00E254F6">
        <w:rPr>
          <w:rFonts w:ascii="Arial" w:hAnsi="Arial" w:cs="Arial"/>
          <w:spacing w:val="2"/>
          <w:w w:val="107"/>
          <w:position w:val="3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position w:val="3"/>
          <w:sz w:val="22"/>
          <w:szCs w:val="22"/>
          <w:lang w:val="de-DE"/>
        </w:rPr>
        <w:t>du</w:t>
      </w:r>
      <w:r w:rsidRPr="00E254F6">
        <w:rPr>
          <w:rFonts w:ascii="Arial" w:hAnsi="Arial" w:cs="Arial"/>
          <w:spacing w:val="-4"/>
          <w:position w:val="3"/>
          <w:sz w:val="22"/>
          <w:szCs w:val="22"/>
          <w:lang w:val="de-DE"/>
        </w:rPr>
        <w:t>r</w:t>
      </w:r>
      <w:r w:rsidRPr="00E254F6">
        <w:rPr>
          <w:rFonts w:ascii="Arial" w:hAnsi="Arial" w:cs="Arial"/>
          <w:position w:val="3"/>
          <w:sz w:val="22"/>
          <w:szCs w:val="22"/>
          <w:lang w:val="de-DE"/>
        </w:rPr>
        <w:t>ch</w:t>
      </w:r>
      <w:r w:rsidRPr="00E254F6">
        <w:rPr>
          <w:rFonts w:ascii="Arial" w:hAnsi="Arial" w:cs="Arial"/>
          <w:spacing w:val="39"/>
          <w:position w:val="3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position w:val="3"/>
          <w:sz w:val="22"/>
          <w:szCs w:val="22"/>
          <w:lang w:val="de-DE"/>
        </w:rPr>
        <w:t>ein</w:t>
      </w:r>
      <w:r w:rsidRPr="00E254F6">
        <w:rPr>
          <w:rFonts w:ascii="Arial" w:hAnsi="Arial" w:cs="Arial"/>
          <w:spacing w:val="16"/>
          <w:position w:val="3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position w:val="3"/>
          <w:sz w:val="22"/>
          <w:szCs w:val="22"/>
          <w:lang w:val="de-DE"/>
        </w:rPr>
        <w:t xml:space="preserve">sozialpädiatrisches </w:t>
      </w:r>
      <w:r w:rsidRPr="00E254F6">
        <w:rPr>
          <w:rFonts w:ascii="Arial" w:hAnsi="Arial" w:cs="Arial"/>
          <w:w w:val="104"/>
          <w:position w:val="3"/>
          <w:sz w:val="22"/>
          <w:szCs w:val="22"/>
          <w:lang w:val="de-DE"/>
        </w:rPr>
        <w:t>Zentrum</w:t>
      </w:r>
    </w:p>
    <w:p w:rsidR="00C76F4D" w:rsidRPr="00E254F6" w:rsidRDefault="00C76F4D">
      <w:pPr>
        <w:spacing w:line="200" w:lineRule="exact"/>
        <w:rPr>
          <w:rFonts w:ascii="Arial" w:hAnsi="Arial" w:cs="Arial"/>
          <w:lang w:val="de-DE"/>
        </w:rPr>
      </w:pPr>
    </w:p>
    <w:p w:rsidR="00C76F4D" w:rsidRPr="00E254F6" w:rsidRDefault="00C76F4D">
      <w:pPr>
        <w:spacing w:before="16" w:line="220" w:lineRule="exact"/>
        <w:rPr>
          <w:rFonts w:ascii="Arial" w:hAnsi="Arial" w:cs="Arial"/>
          <w:sz w:val="22"/>
          <w:szCs w:val="22"/>
          <w:lang w:val="de-DE"/>
        </w:rPr>
      </w:pPr>
    </w:p>
    <w:tbl>
      <w:tblPr>
        <w:tblW w:w="10032" w:type="dxa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709"/>
        <w:gridCol w:w="7970"/>
      </w:tblGrid>
      <w:tr w:rsidR="008C76CA" w:rsidRPr="00E254F6" w:rsidTr="008C76CA">
        <w:trPr>
          <w:trHeight w:hRule="exact" w:val="364"/>
        </w:trPr>
        <w:tc>
          <w:tcPr>
            <w:tcW w:w="1353" w:type="dxa"/>
            <w:vAlign w:val="bottom"/>
          </w:tcPr>
          <w:p w:rsidR="008C76CA" w:rsidRPr="00E254F6" w:rsidRDefault="008C76CA" w:rsidP="008C76C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wu</w:t>
            </w:r>
            <w:r w:rsidRPr="00E254F6">
              <w:rPr>
                <w:rFonts w:ascii="Arial" w:hAnsi="Arial" w:cs="Arial"/>
                <w:spacing w:val="-4"/>
                <w:sz w:val="22"/>
                <w:szCs w:val="22"/>
                <w:lang w:val="de-DE"/>
              </w:rPr>
              <w:t>r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de</w:t>
            </w:r>
            <w:r w:rsidRPr="00E254F6">
              <w:rPr>
                <w:rFonts w:ascii="Arial" w:hAnsi="Arial" w:cs="Arial"/>
                <w:spacing w:val="48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w w:val="106"/>
                <w:sz w:val="22"/>
                <w:szCs w:val="22"/>
                <w:lang w:val="de-DE"/>
              </w:rPr>
              <w:t>eine</w:t>
            </w:r>
          </w:p>
        </w:tc>
        <w:tc>
          <w:tcPr>
            <w:tcW w:w="709" w:type="dxa"/>
            <w:vAlign w:val="center"/>
          </w:tcPr>
          <w:p w:rsidR="008C76CA" w:rsidRPr="00E254F6" w:rsidRDefault="008C76CA" w:rsidP="008C76CA">
            <w:pPr>
              <w:pStyle w:val="Listenabsatz"/>
              <w:numPr>
                <w:ilvl w:val="0"/>
                <w:numId w:val="3"/>
              </w:numPr>
              <w:spacing w:before="24"/>
              <w:rPr>
                <w:rFonts w:ascii="Arial" w:hAnsi="Arial" w:cs="Arial"/>
                <w:w w:val="115"/>
                <w:sz w:val="26"/>
                <w:szCs w:val="26"/>
                <w:lang w:val="de-DE"/>
              </w:rPr>
            </w:pPr>
          </w:p>
        </w:tc>
        <w:tc>
          <w:tcPr>
            <w:tcW w:w="7970" w:type="dxa"/>
            <w:vAlign w:val="bottom"/>
          </w:tcPr>
          <w:p w:rsidR="008C76CA" w:rsidRPr="00E254F6" w:rsidRDefault="008C76CA" w:rsidP="008C76CA">
            <w:pPr>
              <w:spacing w:before="24"/>
              <w:rPr>
                <w:rFonts w:ascii="Arial" w:hAnsi="Arial" w:cs="Arial"/>
                <w:w w:val="115"/>
                <w:sz w:val="26"/>
                <w:szCs w:val="26"/>
                <w:lang w:val="de-DE"/>
              </w:rPr>
            </w:pPr>
            <w:r w:rsidRPr="00E254F6">
              <w:rPr>
                <w:rFonts w:ascii="Arial" w:hAnsi="Arial" w:cs="Arial"/>
                <w:w w:val="115"/>
                <w:sz w:val="26"/>
                <w:szCs w:val="26"/>
                <w:lang w:val="de-DE"/>
              </w:rPr>
              <w:t>Lesestörung</w:t>
            </w:r>
          </w:p>
        </w:tc>
      </w:tr>
      <w:tr w:rsidR="008C76CA" w:rsidRPr="00E254F6" w:rsidTr="008C76CA">
        <w:trPr>
          <w:trHeight w:hRule="exact" w:val="364"/>
        </w:trPr>
        <w:tc>
          <w:tcPr>
            <w:tcW w:w="1353" w:type="dxa"/>
          </w:tcPr>
          <w:p w:rsidR="008C76CA" w:rsidRPr="00E254F6" w:rsidRDefault="008C76CA" w:rsidP="008C76C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8C76CA" w:rsidRPr="00E254F6" w:rsidRDefault="008C76CA" w:rsidP="008C76CA">
            <w:pPr>
              <w:pStyle w:val="Listenabsatz"/>
              <w:numPr>
                <w:ilvl w:val="0"/>
                <w:numId w:val="3"/>
              </w:numPr>
              <w:spacing w:before="24"/>
              <w:rPr>
                <w:rFonts w:ascii="Arial" w:hAnsi="Arial" w:cs="Arial"/>
                <w:w w:val="115"/>
                <w:sz w:val="26"/>
                <w:szCs w:val="26"/>
                <w:lang w:val="de-DE"/>
              </w:rPr>
            </w:pPr>
          </w:p>
        </w:tc>
        <w:tc>
          <w:tcPr>
            <w:tcW w:w="7970" w:type="dxa"/>
            <w:vAlign w:val="bottom"/>
          </w:tcPr>
          <w:p w:rsidR="008C76CA" w:rsidRPr="00E254F6" w:rsidRDefault="008C76CA" w:rsidP="008C76CA">
            <w:pPr>
              <w:spacing w:before="24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E254F6">
              <w:rPr>
                <w:rFonts w:ascii="Arial" w:hAnsi="Arial" w:cs="Arial"/>
                <w:w w:val="115"/>
                <w:sz w:val="26"/>
                <w:szCs w:val="26"/>
                <w:lang w:val="de-DE"/>
              </w:rPr>
              <w:t>Rechtschreibstörung</w:t>
            </w:r>
          </w:p>
        </w:tc>
      </w:tr>
      <w:tr w:rsidR="008C76CA" w:rsidRPr="00E254F6" w:rsidTr="008C76CA">
        <w:trPr>
          <w:trHeight w:hRule="exact" w:val="364"/>
        </w:trPr>
        <w:tc>
          <w:tcPr>
            <w:tcW w:w="1353" w:type="dxa"/>
          </w:tcPr>
          <w:p w:rsidR="008C76CA" w:rsidRPr="00E254F6" w:rsidRDefault="008C76CA" w:rsidP="008C76C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8C76CA" w:rsidRPr="00E254F6" w:rsidRDefault="008C76CA" w:rsidP="008C76CA">
            <w:pPr>
              <w:pStyle w:val="Listenabsatz"/>
              <w:numPr>
                <w:ilvl w:val="0"/>
                <w:numId w:val="3"/>
              </w:numPr>
              <w:spacing w:before="24"/>
              <w:rPr>
                <w:rFonts w:ascii="Arial" w:hAnsi="Arial" w:cs="Arial"/>
                <w:w w:val="115"/>
                <w:sz w:val="26"/>
                <w:szCs w:val="26"/>
                <w:lang w:val="de-DE"/>
              </w:rPr>
            </w:pPr>
          </w:p>
        </w:tc>
        <w:tc>
          <w:tcPr>
            <w:tcW w:w="7970" w:type="dxa"/>
            <w:vAlign w:val="bottom"/>
          </w:tcPr>
          <w:p w:rsidR="008C76CA" w:rsidRPr="00E254F6" w:rsidRDefault="008C76CA" w:rsidP="008C76CA">
            <w:pPr>
              <w:spacing w:before="24"/>
              <w:rPr>
                <w:rFonts w:ascii="Arial" w:hAnsi="Arial" w:cs="Arial"/>
                <w:w w:val="115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w w:val="115"/>
                <w:sz w:val="26"/>
                <w:szCs w:val="26"/>
                <w:lang w:val="de-DE"/>
              </w:rPr>
              <w:t xml:space="preserve">Lese-Rechtschreib-Störung </w:t>
            </w:r>
            <w:r w:rsidRPr="00E254F6">
              <w:rPr>
                <w:rFonts w:ascii="Arial" w:hAnsi="Arial" w:cs="Arial"/>
                <w:w w:val="115"/>
                <w:sz w:val="22"/>
                <w:szCs w:val="22"/>
                <w:lang w:val="de-DE"/>
              </w:rPr>
              <w:t>festgestellt.</w:t>
            </w:r>
          </w:p>
        </w:tc>
      </w:tr>
    </w:tbl>
    <w:p w:rsidR="00C76F4D" w:rsidRPr="00E254F6" w:rsidRDefault="00C76F4D">
      <w:pPr>
        <w:spacing w:before="6" w:line="160" w:lineRule="exact"/>
        <w:rPr>
          <w:rFonts w:ascii="Arial" w:hAnsi="Arial" w:cs="Arial"/>
          <w:sz w:val="16"/>
          <w:szCs w:val="16"/>
          <w:lang w:val="de-DE"/>
        </w:rPr>
      </w:pPr>
    </w:p>
    <w:p w:rsidR="00C76F4D" w:rsidRPr="00E254F6" w:rsidRDefault="00C76F4D">
      <w:pPr>
        <w:spacing w:line="200" w:lineRule="exact"/>
        <w:rPr>
          <w:rFonts w:ascii="Arial" w:hAnsi="Arial" w:cs="Arial"/>
          <w:lang w:val="de-DE"/>
        </w:rPr>
      </w:pPr>
    </w:p>
    <w:p w:rsidR="00C76F4D" w:rsidRPr="00E254F6" w:rsidRDefault="00B20625" w:rsidP="00FE7A1C">
      <w:pPr>
        <w:spacing w:before="34" w:line="276" w:lineRule="auto"/>
        <w:ind w:left="394"/>
        <w:rPr>
          <w:rFonts w:ascii="Arial" w:hAnsi="Arial" w:cs="Arial"/>
          <w:lang w:val="de-DE"/>
        </w:rPr>
      </w:pPr>
      <w:r w:rsidRPr="00E254F6">
        <w:rPr>
          <w:rFonts w:ascii="Arial" w:hAnsi="Arial" w:cs="Arial"/>
          <w:w w:val="117"/>
          <w:sz w:val="22"/>
          <w:szCs w:val="22"/>
          <w:lang w:val="de-DE"/>
        </w:rPr>
        <w:t>Folgende</w:t>
      </w:r>
      <w:r w:rsidRPr="00E254F6">
        <w:rPr>
          <w:rFonts w:ascii="Arial" w:hAnsi="Arial" w:cs="Arial"/>
          <w:spacing w:val="-9"/>
          <w:w w:val="117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17"/>
          <w:sz w:val="22"/>
          <w:szCs w:val="22"/>
          <w:lang w:val="de-DE"/>
        </w:rPr>
        <w:t>Maßnahmen</w:t>
      </w:r>
      <w:r w:rsidRPr="00E254F6">
        <w:rPr>
          <w:rFonts w:ascii="Arial" w:hAnsi="Arial" w:cs="Arial"/>
          <w:spacing w:val="15"/>
          <w:w w:val="117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17"/>
          <w:sz w:val="22"/>
          <w:szCs w:val="22"/>
          <w:lang w:val="de-DE"/>
        </w:rPr>
        <w:t>werden</w:t>
      </w:r>
      <w:r w:rsidRPr="00E254F6">
        <w:rPr>
          <w:rFonts w:ascii="Arial" w:hAnsi="Arial" w:cs="Arial"/>
          <w:spacing w:val="13"/>
          <w:w w:val="117"/>
          <w:sz w:val="22"/>
          <w:szCs w:val="22"/>
          <w:lang w:val="de-DE"/>
        </w:rPr>
        <w:t xml:space="preserve"> </w:t>
      </w:r>
      <w:r w:rsidRPr="00E254F6">
        <w:rPr>
          <w:rFonts w:ascii="Arial" w:hAnsi="Arial" w:cs="Arial"/>
          <w:w w:val="117"/>
          <w:sz w:val="22"/>
          <w:szCs w:val="22"/>
          <w:lang w:val="de-DE"/>
        </w:rPr>
        <w:t>vorgeschlagen</w:t>
      </w:r>
      <w:r w:rsidRPr="00E254F6">
        <w:rPr>
          <w:rFonts w:ascii="Arial" w:hAnsi="Arial" w:cs="Arial"/>
          <w:w w:val="117"/>
          <w:lang w:val="de-DE"/>
        </w:rPr>
        <w:t>:</w:t>
      </w:r>
    </w:p>
    <w:p w:rsidR="00C76F4D" w:rsidRPr="00E254F6" w:rsidRDefault="00C76F4D">
      <w:pPr>
        <w:spacing w:before="5" w:line="140" w:lineRule="exact"/>
        <w:rPr>
          <w:rFonts w:ascii="Arial" w:hAnsi="Arial" w:cs="Arial"/>
          <w:sz w:val="15"/>
          <w:szCs w:val="15"/>
          <w:lang w:val="de-DE"/>
        </w:rPr>
      </w:pPr>
    </w:p>
    <w:tbl>
      <w:tblPr>
        <w:tblW w:w="9890" w:type="dxa"/>
        <w:tblInd w:w="3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6020"/>
      </w:tblGrid>
      <w:tr w:rsidR="00C76F4D" w:rsidRPr="00E254F6" w:rsidTr="00F32221">
        <w:trPr>
          <w:trHeight w:hRule="exact" w:val="9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A" w:rsidRPr="00E254F6" w:rsidRDefault="00B20625" w:rsidP="00A6538E">
            <w:pPr>
              <w:spacing w:before="38" w:line="271" w:lineRule="auto"/>
              <w:ind w:left="75" w:right="493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b/>
                <w:w w:val="112"/>
                <w:sz w:val="22"/>
                <w:szCs w:val="22"/>
                <w:lang w:val="de-DE"/>
              </w:rPr>
              <w:t xml:space="preserve">Individuelle </w:t>
            </w:r>
            <w:r w:rsidRPr="00E254F6">
              <w:rPr>
                <w:rFonts w:ascii="Arial" w:hAnsi="Arial" w:cs="Arial"/>
                <w:b/>
                <w:w w:val="119"/>
                <w:sz w:val="22"/>
                <w:szCs w:val="22"/>
                <w:lang w:val="de-DE"/>
              </w:rPr>
              <w:t>Unterstützung</w:t>
            </w:r>
            <w:r w:rsidRPr="00E254F6">
              <w:rPr>
                <w:rFonts w:ascii="Arial" w:hAnsi="Arial" w:cs="Arial"/>
                <w:w w:val="119"/>
                <w:sz w:val="22"/>
                <w:szCs w:val="22"/>
                <w:lang w:val="de-DE"/>
              </w:rPr>
              <w:t xml:space="preserve"> </w:t>
            </w:r>
          </w:p>
          <w:p w:rsidR="00A6538E" w:rsidRPr="00E254F6" w:rsidRDefault="00B20625" w:rsidP="00A6538E">
            <w:pPr>
              <w:spacing w:before="38" w:line="271" w:lineRule="auto"/>
              <w:ind w:left="75" w:right="493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im Unterricht</w:t>
            </w:r>
            <w:r w:rsidRPr="00E254F6">
              <w:rPr>
                <w:rFonts w:ascii="Arial" w:hAnsi="Arial" w:cs="Arial"/>
                <w:spacing w:val="33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(§ 32</w:t>
            </w:r>
            <w:r w:rsidRPr="00E254F6">
              <w:rPr>
                <w:rFonts w:ascii="Arial" w:hAnsi="Arial" w:cs="Arial"/>
                <w:spacing w:val="2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BaySchO</w:t>
            </w:r>
            <w:proofErr w:type="spellEnd"/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) </w:t>
            </w:r>
          </w:p>
          <w:p w:rsidR="00C76F4D" w:rsidRPr="00E254F6" w:rsidRDefault="00B20625" w:rsidP="00A6538E">
            <w:pPr>
              <w:spacing w:before="38" w:line="271" w:lineRule="auto"/>
              <w:ind w:left="75" w:right="493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ohne</w:t>
            </w:r>
            <w:r w:rsidRPr="00E254F6">
              <w:rPr>
                <w:rFonts w:ascii="Arial" w:hAnsi="Arial" w:cs="Arial"/>
                <w:spacing w:val="49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w w:val="105"/>
                <w:sz w:val="22"/>
                <w:szCs w:val="22"/>
                <w:lang w:val="de-DE"/>
              </w:rPr>
              <w:t>Zeugnisbemerkung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>
            <w:pPr>
              <w:spacing w:before="38"/>
              <w:ind w:left="75"/>
              <w:rPr>
                <w:rFonts w:ascii="Arial" w:hAnsi="Arial" w:cs="Arial"/>
                <w:lang w:val="de-DE"/>
              </w:rPr>
            </w:pPr>
            <w:r w:rsidRPr="00E254F6">
              <w:rPr>
                <w:rFonts w:ascii="Arial" w:hAnsi="Arial" w:cs="Arial"/>
                <w:w w:val="142"/>
                <w:lang w:val="de-DE"/>
              </w:rPr>
              <w:t>•</w:t>
            </w:r>
            <w:r w:rsidRPr="00E254F6">
              <w:rPr>
                <w:rFonts w:ascii="Arial" w:hAnsi="Arial" w:cs="Arial"/>
                <w:spacing w:val="29"/>
                <w:w w:val="14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lang w:val="de-DE"/>
              </w:rPr>
              <w:t>…</w:t>
            </w:r>
          </w:p>
          <w:p w:rsidR="00C76F4D" w:rsidRPr="00E254F6" w:rsidRDefault="00B20625">
            <w:pPr>
              <w:spacing w:before="30"/>
              <w:ind w:left="75"/>
              <w:rPr>
                <w:rFonts w:ascii="Arial" w:hAnsi="Arial" w:cs="Arial"/>
                <w:lang w:val="de-DE"/>
              </w:rPr>
            </w:pPr>
            <w:r w:rsidRPr="00E254F6">
              <w:rPr>
                <w:rFonts w:ascii="Arial" w:hAnsi="Arial" w:cs="Arial"/>
                <w:w w:val="142"/>
                <w:lang w:val="de-DE"/>
              </w:rPr>
              <w:t>•</w:t>
            </w:r>
            <w:r w:rsidRPr="00E254F6">
              <w:rPr>
                <w:rFonts w:ascii="Arial" w:hAnsi="Arial" w:cs="Arial"/>
                <w:spacing w:val="29"/>
                <w:w w:val="14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lang w:val="de-DE"/>
              </w:rPr>
              <w:t>…</w:t>
            </w:r>
          </w:p>
          <w:p w:rsidR="00C76F4D" w:rsidRPr="00E254F6" w:rsidRDefault="00B20625">
            <w:pPr>
              <w:spacing w:before="30"/>
              <w:ind w:left="75"/>
              <w:rPr>
                <w:rFonts w:ascii="Arial" w:hAnsi="Arial" w:cs="Arial"/>
                <w:lang w:val="de-DE"/>
              </w:rPr>
            </w:pPr>
            <w:r w:rsidRPr="00E254F6">
              <w:rPr>
                <w:rFonts w:ascii="Arial" w:hAnsi="Arial" w:cs="Arial"/>
                <w:w w:val="142"/>
                <w:lang w:val="de-DE"/>
              </w:rPr>
              <w:t>•</w:t>
            </w:r>
            <w:r w:rsidRPr="00E254F6">
              <w:rPr>
                <w:rFonts w:ascii="Arial" w:hAnsi="Arial" w:cs="Arial"/>
                <w:spacing w:val="29"/>
                <w:w w:val="14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lang w:val="de-DE"/>
              </w:rPr>
              <w:t>…</w:t>
            </w:r>
          </w:p>
        </w:tc>
      </w:tr>
      <w:tr w:rsidR="00C76F4D" w:rsidRPr="00E254F6" w:rsidTr="00F32221">
        <w:trPr>
          <w:trHeight w:hRule="exact" w:val="119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 w:rsidP="00A6538E">
            <w:pPr>
              <w:spacing w:before="38"/>
              <w:ind w:left="75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b/>
                <w:w w:val="113"/>
                <w:sz w:val="22"/>
                <w:szCs w:val="22"/>
                <w:lang w:val="de-DE"/>
              </w:rPr>
              <w:t>Nachteilsausgleich</w:t>
            </w:r>
          </w:p>
          <w:p w:rsidR="00C76F4D" w:rsidRPr="00E254F6" w:rsidRDefault="00B20625" w:rsidP="00A6538E">
            <w:pPr>
              <w:spacing w:before="30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E254F6">
              <w:rPr>
                <w:rFonts w:ascii="Arial" w:hAnsi="Arial" w:cs="Arial"/>
                <w:spacing w:val="6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w w:val="106"/>
                <w:sz w:val="22"/>
                <w:szCs w:val="22"/>
                <w:lang w:val="de-DE"/>
              </w:rPr>
              <w:t>Prüfungssituationen</w:t>
            </w:r>
            <w:r w:rsidRPr="00E254F6">
              <w:rPr>
                <w:rFonts w:ascii="Arial" w:hAnsi="Arial" w:cs="Arial"/>
                <w:spacing w:val="3"/>
                <w:w w:val="106"/>
                <w:sz w:val="22"/>
                <w:szCs w:val="22"/>
                <w:lang w:val="de-DE"/>
              </w:rPr>
              <w:t xml:space="preserve"> </w:t>
            </w:r>
            <w:r w:rsidR="00E254F6">
              <w:rPr>
                <w:rFonts w:ascii="Arial" w:hAnsi="Arial" w:cs="Arial"/>
                <w:spacing w:val="3"/>
                <w:w w:val="106"/>
                <w:sz w:val="22"/>
                <w:szCs w:val="22"/>
                <w:lang w:val="de-DE"/>
              </w:rPr>
              <w:br/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(§</w:t>
            </w:r>
            <w:r w:rsidRPr="00E254F6">
              <w:rPr>
                <w:rFonts w:ascii="Arial" w:hAnsi="Arial" w:cs="Arial"/>
                <w:spacing w:val="6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w w:val="111"/>
                <w:sz w:val="22"/>
                <w:szCs w:val="22"/>
                <w:lang w:val="de-DE"/>
              </w:rPr>
              <w:t>33</w:t>
            </w:r>
            <w:r w:rsidR="00A6538E" w:rsidRP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BaySchO</w:t>
            </w:r>
            <w:proofErr w:type="spellEnd"/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:rsidR="00C76F4D" w:rsidRPr="00E254F6" w:rsidRDefault="00B20625" w:rsidP="00A6538E">
            <w:pPr>
              <w:spacing w:before="30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ohne</w:t>
            </w:r>
            <w:r w:rsidRPr="00E254F6">
              <w:rPr>
                <w:rFonts w:ascii="Arial" w:hAnsi="Arial" w:cs="Arial"/>
                <w:spacing w:val="49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w w:val="105"/>
                <w:sz w:val="22"/>
                <w:szCs w:val="22"/>
                <w:lang w:val="de-DE"/>
              </w:rPr>
              <w:t>Zeugnisbemerkung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>
            <w:pPr>
              <w:spacing w:before="38"/>
              <w:ind w:left="75"/>
              <w:rPr>
                <w:rFonts w:ascii="Arial" w:hAnsi="Arial" w:cs="Arial"/>
                <w:lang w:val="de-DE"/>
              </w:rPr>
            </w:pPr>
            <w:r w:rsidRPr="00E254F6">
              <w:rPr>
                <w:rFonts w:ascii="Arial" w:hAnsi="Arial" w:cs="Arial"/>
                <w:w w:val="142"/>
                <w:lang w:val="de-DE"/>
              </w:rPr>
              <w:t>•</w:t>
            </w:r>
            <w:r w:rsidRPr="00E254F6">
              <w:rPr>
                <w:rFonts w:ascii="Arial" w:hAnsi="Arial" w:cs="Arial"/>
                <w:spacing w:val="29"/>
                <w:w w:val="14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lang w:val="de-DE"/>
              </w:rPr>
              <w:t>…</w:t>
            </w:r>
          </w:p>
          <w:p w:rsidR="00C76F4D" w:rsidRPr="00E254F6" w:rsidRDefault="00B20625">
            <w:pPr>
              <w:spacing w:before="30"/>
              <w:ind w:left="75"/>
              <w:rPr>
                <w:rFonts w:ascii="Arial" w:hAnsi="Arial" w:cs="Arial"/>
                <w:lang w:val="de-DE"/>
              </w:rPr>
            </w:pPr>
            <w:r w:rsidRPr="00E254F6">
              <w:rPr>
                <w:rFonts w:ascii="Arial" w:hAnsi="Arial" w:cs="Arial"/>
                <w:w w:val="142"/>
                <w:lang w:val="de-DE"/>
              </w:rPr>
              <w:t>•</w:t>
            </w:r>
            <w:r w:rsidRPr="00E254F6">
              <w:rPr>
                <w:rFonts w:ascii="Arial" w:hAnsi="Arial" w:cs="Arial"/>
                <w:spacing w:val="29"/>
                <w:w w:val="14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lang w:val="de-DE"/>
              </w:rPr>
              <w:t>…</w:t>
            </w:r>
          </w:p>
          <w:p w:rsidR="00C76F4D" w:rsidRPr="00E254F6" w:rsidRDefault="00B20625">
            <w:pPr>
              <w:spacing w:before="30"/>
              <w:ind w:left="75"/>
              <w:rPr>
                <w:rFonts w:ascii="Arial" w:hAnsi="Arial" w:cs="Arial"/>
                <w:lang w:val="de-DE"/>
              </w:rPr>
            </w:pPr>
            <w:r w:rsidRPr="00E254F6">
              <w:rPr>
                <w:rFonts w:ascii="Arial" w:hAnsi="Arial" w:cs="Arial"/>
                <w:w w:val="142"/>
                <w:lang w:val="de-DE"/>
              </w:rPr>
              <w:t>•</w:t>
            </w:r>
            <w:r w:rsidRPr="00E254F6">
              <w:rPr>
                <w:rFonts w:ascii="Arial" w:hAnsi="Arial" w:cs="Arial"/>
                <w:spacing w:val="29"/>
                <w:w w:val="14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lang w:val="de-DE"/>
              </w:rPr>
              <w:t>…</w:t>
            </w:r>
          </w:p>
        </w:tc>
      </w:tr>
      <w:tr w:rsidR="00C76F4D" w:rsidRPr="00E254F6" w:rsidTr="00F32221">
        <w:trPr>
          <w:trHeight w:hRule="exact" w:val="100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 w:rsidP="00A6538E">
            <w:pPr>
              <w:spacing w:before="38"/>
              <w:ind w:left="75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b/>
                <w:w w:val="116"/>
                <w:sz w:val="22"/>
                <w:szCs w:val="22"/>
                <w:lang w:val="de-DE"/>
              </w:rPr>
              <w:t>Notenschutz</w:t>
            </w:r>
          </w:p>
          <w:p w:rsidR="00C76F4D" w:rsidRPr="00E254F6" w:rsidRDefault="00B20625" w:rsidP="00A6538E">
            <w:pPr>
              <w:spacing w:before="30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w w:val="104"/>
                <w:sz w:val="22"/>
                <w:szCs w:val="22"/>
                <w:lang w:val="de-DE"/>
              </w:rPr>
              <w:t>(Zeugnisbemerkung</w:t>
            </w:r>
            <w:r w:rsidRPr="00E254F6">
              <w:rPr>
                <w:rFonts w:ascii="Arial" w:hAnsi="Arial" w:cs="Arial"/>
                <w:spacing w:val="4"/>
                <w:w w:val="104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w w:val="109"/>
                <w:sz w:val="22"/>
                <w:szCs w:val="22"/>
                <w:lang w:val="de-DE"/>
              </w:rPr>
              <w:t>nach</w:t>
            </w:r>
          </w:p>
          <w:p w:rsidR="00C76F4D" w:rsidRPr="00E254F6" w:rsidRDefault="00B20625" w:rsidP="00A6538E">
            <w:pPr>
              <w:spacing w:before="30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§§</w:t>
            </w:r>
            <w:r w:rsidRPr="00E254F6">
              <w:rPr>
                <w:rFonts w:ascii="Arial" w:hAnsi="Arial" w:cs="Arial"/>
                <w:spacing w:val="28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34,</w:t>
            </w:r>
            <w:r w:rsidRPr="00E254F6">
              <w:rPr>
                <w:rFonts w:ascii="Arial" w:hAnsi="Arial" w:cs="Arial"/>
                <w:spacing w:val="33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36</w:t>
            </w:r>
            <w:r w:rsidRPr="00E254F6">
              <w:rPr>
                <w:rFonts w:ascii="Arial" w:hAnsi="Arial" w:cs="Arial"/>
                <w:spacing w:val="28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Abs.</w:t>
            </w:r>
            <w:r w:rsidRPr="00E254F6">
              <w:rPr>
                <w:rFonts w:ascii="Arial" w:hAnsi="Arial" w:cs="Arial"/>
                <w:spacing w:val="10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  <w:r w:rsidRPr="00E254F6">
              <w:rPr>
                <w:rFonts w:ascii="Arial" w:hAnsi="Arial" w:cs="Arial"/>
                <w:spacing w:val="17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BaySchO</w:t>
            </w:r>
            <w:proofErr w:type="spellEnd"/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>
            <w:pPr>
              <w:spacing w:before="38"/>
              <w:ind w:left="75"/>
              <w:rPr>
                <w:rFonts w:ascii="Arial" w:hAnsi="Arial" w:cs="Arial"/>
                <w:lang w:val="de-DE"/>
              </w:rPr>
            </w:pPr>
            <w:r w:rsidRPr="00E254F6">
              <w:rPr>
                <w:rFonts w:ascii="Arial" w:hAnsi="Arial" w:cs="Arial"/>
                <w:w w:val="142"/>
                <w:lang w:val="de-DE"/>
              </w:rPr>
              <w:t>•</w:t>
            </w:r>
            <w:r w:rsidRPr="00E254F6">
              <w:rPr>
                <w:rFonts w:ascii="Arial" w:hAnsi="Arial" w:cs="Arial"/>
                <w:spacing w:val="29"/>
                <w:w w:val="14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lang w:val="de-DE"/>
              </w:rPr>
              <w:t>…</w:t>
            </w:r>
          </w:p>
          <w:p w:rsidR="00C76F4D" w:rsidRPr="00E254F6" w:rsidRDefault="00B20625">
            <w:pPr>
              <w:spacing w:before="30"/>
              <w:ind w:left="75"/>
              <w:rPr>
                <w:rFonts w:ascii="Arial" w:hAnsi="Arial" w:cs="Arial"/>
                <w:lang w:val="de-DE"/>
              </w:rPr>
            </w:pPr>
            <w:r w:rsidRPr="00E254F6">
              <w:rPr>
                <w:rFonts w:ascii="Arial" w:hAnsi="Arial" w:cs="Arial"/>
                <w:w w:val="142"/>
                <w:lang w:val="de-DE"/>
              </w:rPr>
              <w:t>•</w:t>
            </w:r>
            <w:r w:rsidRPr="00E254F6">
              <w:rPr>
                <w:rFonts w:ascii="Arial" w:hAnsi="Arial" w:cs="Arial"/>
                <w:spacing w:val="29"/>
                <w:w w:val="14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lang w:val="de-DE"/>
              </w:rPr>
              <w:t>…</w:t>
            </w:r>
          </w:p>
          <w:p w:rsidR="00C76F4D" w:rsidRPr="00E254F6" w:rsidRDefault="00B20625">
            <w:pPr>
              <w:spacing w:before="30"/>
              <w:ind w:left="75"/>
              <w:rPr>
                <w:rFonts w:ascii="Arial" w:hAnsi="Arial" w:cs="Arial"/>
                <w:lang w:val="de-DE"/>
              </w:rPr>
            </w:pPr>
            <w:r w:rsidRPr="00E254F6">
              <w:rPr>
                <w:rFonts w:ascii="Arial" w:hAnsi="Arial" w:cs="Arial"/>
                <w:w w:val="142"/>
                <w:lang w:val="de-DE"/>
              </w:rPr>
              <w:t>•</w:t>
            </w:r>
            <w:r w:rsidRPr="00E254F6">
              <w:rPr>
                <w:rFonts w:ascii="Arial" w:hAnsi="Arial" w:cs="Arial"/>
                <w:spacing w:val="29"/>
                <w:w w:val="14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lang w:val="de-DE"/>
              </w:rPr>
              <w:t>…</w:t>
            </w:r>
          </w:p>
        </w:tc>
      </w:tr>
      <w:tr w:rsidR="00C76F4D" w:rsidRPr="00E254F6" w:rsidTr="00F32221">
        <w:trPr>
          <w:trHeight w:hRule="exact" w:val="711"/>
        </w:trPr>
        <w:tc>
          <w:tcPr>
            <w:tcW w:w="9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4D" w:rsidRPr="00E254F6" w:rsidRDefault="00B20625" w:rsidP="00E254F6">
            <w:pPr>
              <w:spacing w:before="43"/>
              <w:ind w:left="7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Au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s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schulpsychologische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r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Sich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t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wi</w:t>
            </w:r>
            <w:r w:rsidRPr="00E254F6">
              <w:rPr>
                <w:rFonts w:ascii="Arial" w:hAnsi="Arial" w:cs="Arial"/>
                <w:spacing w:val="-7"/>
                <w:sz w:val="22"/>
                <w:szCs w:val="22"/>
                <w:lang w:val="de-DE"/>
              </w:rPr>
              <w:t>r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 w:rsidRPr="00E254F6">
              <w:rPr>
                <w:rFonts w:ascii="Arial" w:hAnsi="Arial" w:cs="Arial"/>
                <w:spacing w:val="11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di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Pr="00E254F6">
              <w:rPr>
                <w:rFonts w:ascii="Arial" w:hAnsi="Arial" w:cs="Arial"/>
                <w:spacing w:val="10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Umsetzun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g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de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E254F6">
              <w:rPr>
                <w:rFonts w:ascii="Arial" w:hAnsi="Arial" w:cs="Arial"/>
                <w:spacing w:val="21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Nachteilsausgleich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E254F6">
              <w:rPr>
                <w:rFonts w:ascii="Arial" w:hAnsi="Arial" w:cs="Arial"/>
                <w:spacing w:val="32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un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 w:rsidRPr="00E254F6">
              <w:rPr>
                <w:rFonts w:ascii="Arial" w:hAnsi="Arial" w:cs="Arial"/>
                <w:spacing w:val="33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3"/>
                <w:w w:val="106"/>
                <w:sz w:val="22"/>
                <w:szCs w:val="22"/>
                <w:lang w:val="de-DE"/>
              </w:rPr>
              <w:t>Notenschutze</w:t>
            </w:r>
            <w:r w:rsidRPr="00E254F6">
              <w:rPr>
                <w:rFonts w:ascii="Arial" w:hAnsi="Arial" w:cs="Arial"/>
                <w:w w:val="106"/>
                <w:sz w:val="22"/>
                <w:szCs w:val="22"/>
                <w:lang w:val="de-DE"/>
              </w:rPr>
              <w:t>s</w:t>
            </w:r>
            <w:r w:rsidRPr="00E254F6">
              <w:rPr>
                <w:rFonts w:ascii="Arial" w:hAnsi="Arial" w:cs="Arial"/>
                <w:spacing w:val="-1"/>
                <w:w w:val="106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bi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s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End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Pr="00E254F6">
              <w:rPr>
                <w:rFonts w:ascii="Arial" w:hAnsi="Arial" w:cs="Arial"/>
                <w:spacing w:val="8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3"/>
                <w:w w:val="108"/>
                <w:sz w:val="22"/>
                <w:szCs w:val="22"/>
                <w:lang w:val="de-DE"/>
              </w:rPr>
              <w:t>des</w:t>
            </w:r>
            <w:r w:rsid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Schuljah</w:t>
            </w:r>
            <w:r w:rsidRPr="00E254F6">
              <w:rPr>
                <w:rFonts w:ascii="Arial" w:hAnsi="Arial" w:cs="Arial"/>
                <w:spacing w:val="-7"/>
                <w:sz w:val="22"/>
                <w:szCs w:val="22"/>
                <w:lang w:val="de-DE"/>
              </w:rPr>
              <w:t>r</w:t>
            </w:r>
            <w:r w:rsidRPr="00E254F6">
              <w:rPr>
                <w:rFonts w:ascii="Arial" w:hAnsi="Arial" w:cs="Arial"/>
                <w:spacing w:val="-3"/>
                <w:sz w:val="22"/>
                <w:szCs w:val="22"/>
                <w:lang w:val="de-DE"/>
              </w:rPr>
              <w:t>e</w:t>
            </w:r>
            <w:r w:rsidRPr="00E254F6">
              <w:rPr>
                <w:rFonts w:ascii="Arial" w:hAnsi="Arial" w:cs="Arial"/>
                <w:sz w:val="22"/>
                <w:szCs w:val="22"/>
                <w:lang w:val="de-DE"/>
              </w:rPr>
              <w:t xml:space="preserve">s </w:t>
            </w:r>
            <w:r w:rsidRPr="00E254F6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 xml:space="preserve">                                  </w:t>
            </w:r>
            <w:r w:rsidRPr="00E254F6">
              <w:rPr>
                <w:rFonts w:ascii="Arial" w:hAnsi="Arial" w:cs="Arial"/>
                <w:spacing w:val="22"/>
                <w:sz w:val="22"/>
                <w:szCs w:val="22"/>
                <w:u w:val="single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17"/>
                <w:sz w:val="22"/>
                <w:szCs w:val="22"/>
                <w:lang w:val="de-DE"/>
              </w:rPr>
              <w:t xml:space="preserve"> </w:t>
            </w:r>
            <w:r w:rsidRPr="00E254F6">
              <w:rPr>
                <w:rFonts w:ascii="Arial" w:hAnsi="Arial" w:cs="Arial"/>
                <w:spacing w:val="-3"/>
                <w:w w:val="108"/>
                <w:sz w:val="22"/>
                <w:szCs w:val="22"/>
                <w:lang w:val="de-DE"/>
              </w:rPr>
              <w:t>empfohlen.</w:t>
            </w:r>
          </w:p>
        </w:tc>
      </w:tr>
    </w:tbl>
    <w:p w:rsidR="00C76F4D" w:rsidRPr="00E254F6" w:rsidRDefault="00C76F4D">
      <w:pPr>
        <w:spacing w:before="3" w:line="100" w:lineRule="exact"/>
        <w:rPr>
          <w:rFonts w:ascii="Arial" w:hAnsi="Arial" w:cs="Arial"/>
          <w:sz w:val="22"/>
          <w:szCs w:val="22"/>
          <w:lang w:val="de-DE"/>
        </w:rPr>
      </w:pPr>
    </w:p>
    <w:p w:rsidR="00C76F4D" w:rsidRPr="00E254F6" w:rsidRDefault="00C76F4D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</w:p>
    <w:p w:rsidR="00C76F4D" w:rsidRPr="00E254F6" w:rsidRDefault="00C76F4D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</w:p>
    <w:p w:rsidR="00C76F4D" w:rsidRPr="00E254F6" w:rsidRDefault="00C76F4D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</w:p>
    <w:p w:rsidR="001B351E" w:rsidRPr="00E254F6" w:rsidRDefault="001B351E">
      <w:pPr>
        <w:spacing w:line="200" w:lineRule="exact"/>
        <w:rPr>
          <w:rFonts w:ascii="Arial" w:hAnsi="Arial" w:cs="Arial"/>
          <w:sz w:val="22"/>
          <w:szCs w:val="22"/>
          <w:lang w:val="de-DE"/>
        </w:rPr>
      </w:pPr>
    </w:p>
    <w:p w:rsidR="001B351E" w:rsidRPr="00E254F6" w:rsidRDefault="001B351E">
      <w:pPr>
        <w:spacing w:line="200" w:lineRule="exact"/>
        <w:rPr>
          <w:rFonts w:ascii="Arial" w:hAnsi="Arial" w:cs="Arial"/>
          <w:sz w:val="22"/>
          <w:szCs w:val="22"/>
          <w:lang w:val="de-DE"/>
        </w:rPr>
        <w:sectPr w:rsidR="001B351E" w:rsidRPr="00E254F6" w:rsidSect="00F464A9">
          <w:type w:val="continuous"/>
          <w:pgSz w:w="11920" w:h="16840"/>
          <w:pgMar w:top="851" w:right="1298" w:bottom="278" w:left="743" w:header="720" w:footer="720" w:gutter="0"/>
          <w:cols w:space="720"/>
        </w:sectPr>
      </w:pPr>
    </w:p>
    <w:p w:rsidR="00C76F4D" w:rsidRPr="00E254F6" w:rsidRDefault="00B20625" w:rsidP="00E254F6">
      <w:pPr>
        <w:tabs>
          <w:tab w:val="left" w:pos="5480"/>
        </w:tabs>
        <w:spacing w:before="30"/>
        <w:ind w:left="359" w:right="129"/>
        <w:rPr>
          <w:rFonts w:ascii="Arial" w:hAnsi="Arial" w:cs="Arial"/>
          <w:sz w:val="22"/>
          <w:szCs w:val="22"/>
          <w:lang w:val="de-DE"/>
        </w:rPr>
      </w:pPr>
      <w:r w:rsidRPr="00E254F6">
        <w:rPr>
          <w:rFonts w:ascii="Arial" w:hAnsi="Arial" w:cs="Arial"/>
          <w:w w:val="111"/>
          <w:sz w:val="22"/>
          <w:szCs w:val="22"/>
          <w:u w:val="single"/>
          <w:lang w:val="de-DE"/>
        </w:rPr>
        <w:t xml:space="preserve"> </w:t>
      </w:r>
      <w:r w:rsidRPr="00E254F6">
        <w:rPr>
          <w:rFonts w:ascii="Arial" w:hAnsi="Arial" w:cs="Arial"/>
          <w:sz w:val="22"/>
          <w:szCs w:val="22"/>
          <w:u w:val="single"/>
          <w:lang w:val="de-DE"/>
        </w:rPr>
        <w:t xml:space="preserve">                </w:t>
      </w:r>
      <w:r w:rsidR="00E254F6">
        <w:rPr>
          <w:rFonts w:ascii="Arial" w:hAnsi="Arial" w:cs="Arial"/>
          <w:sz w:val="22"/>
          <w:szCs w:val="22"/>
          <w:u w:val="single"/>
          <w:lang w:val="de-DE"/>
        </w:rPr>
        <w:tab/>
      </w:r>
      <w:r w:rsidR="00E254F6">
        <w:rPr>
          <w:rFonts w:ascii="Arial" w:hAnsi="Arial" w:cs="Arial"/>
          <w:sz w:val="22"/>
          <w:szCs w:val="22"/>
          <w:u w:val="single"/>
          <w:lang w:val="de-DE"/>
        </w:rPr>
        <w:tab/>
      </w:r>
      <w:r w:rsidR="00E254F6">
        <w:rPr>
          <w:rFonts w:ascii="Arial" w:hAnsi="Arial" w:cs="Arial"/>
          <w:sz w:val="22"/>
          <w:szCs w:val="22"/>
          <w:u w:val="single"/>
          <w:lang w:val="de-DE"/>
        </w:rPr>
        <w:tab/>
      </w:r>
      <w:r w:rsidR="00E254F6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254F6">
        <w:rPr>
          <w:rFonts w:ascii="Arial" w:hAnsi="Arial" w:cs="Arial"/>
          <w:sz w:val="22"/>
          <w:szCs w:val="22"/>
          <w:u w:val="single"/>
          <w:lang w:val="de-DE"/>
        </w:rPr>
        <w:t xml:space="preserve">                                 </w:t>
      </w:r>
      <w:r w:rsidRPr="00E254F6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:rsidR="00C76F4D" w:rsidRPr="00E254F6" w:rsidRDefault="00C76F4D">
      <w:pPr>
        <w:spacing w:before="3" w:line="140" w:lineRule="exact"/>
        <w:rPr>
          <w:rFonts w:ascii="Arial" w:hAnsi="Arial" w:cs="Arial"/>
          <w:sz w:val="22"/>
          <w:szCs w:val="22"/>
          <w:lang w:val="de-DE"/>
        </w:rPr>
      </w:pPr>
    </w:p>
    <w:p w:rsidR="00021F92" w:rsidRPr="00E254F6" w:rsidRDefault="00021F92" w:rsidP="00E254F6">
      <w:pPr>
        <w:spacing w:line="200" w:lineRule="exact"/>
        <w:ind w:firstLine="359"/>
        <w:rPr>
          <w:rFonts w:ascii="Arial" w:hAnsi="Arial" w:cs="Arial"/>
          <w:sz w:val="22"/>
          <w:szCs w:val="22"/>
          <w:lang w:val="de-DE"/>
        </w:rPr>
      </w:pPr>
      <w:r w:rsidRPr="00E254F6">
        <w:rPr>
          <w:rFonts w:ascii="Arial" w:hAnsi="Arial" w:cs="Arial"/>
          <w:lang w:val="de-DE"/>
        </w:rPr>
        <w:t>(Ort, Datum</w:t>
      </w:r>
      <w:r w:rsidR="00E254F6">
        <w:rPr>
          <w:rFonts w:ascii="Arial" w:hAnsi="Arial" w:cs="Arial"/>
          <w:lang w:val="de-DE"/>
        </w:rPr>
        <w:t xml:space="preserve">, </w:t>
      </w:r>
      <w:r w:rsidR="00E254F6" w:rsidRPr="00E254F6">
        <w:rPr>
          <w:rFonts w:ascii="Arial" w:hAnsi="Arial" w:cs="Arial"/>
          <w:lang w:val="de-DE"/>
        </w:rPr>
        <w:t>Unterschrift der Staatlichen Schulpsychologin</w:t>
      </w:r>
      <w:r w:rsidR="00E254F6">
        <w:rPr>
          <w:rFonts w:ascii="Arial" w:hAnsi="Arial" w:cs="Arial"/>
          <w:lang w:val="de-DE"/>
        </w:rPr>
        <w:t xml:space="preserve"> </w:t>
      </w:r>
      <w:r w:rsidR="00E254F6" w:rsidRPr="00E254F6">
        <w:rPr>
          <w:rFonts w:ascii="Arial" w:hAnsi="Arial" w:cs="Arial"/>
          <w:lang w:val="de-DE"/>
        </w:rPr>
        <w:t>bzw. des Staatlichen Schulpsychologen</w:t>
      </w:r>
      <w:r w:rsidRPr="00E254F6">
        <w:rPr>
          <w:rFonts w:ascii="Arial" w:hAnsi="Arial" w:cs="Arial"/>
          <w:lang w:val="de-DE"/>
        </w:rPr>
        <w:t>)</w:t>
      </w:r>
    </w:p>
    <w:sectPr w:rsidR="00021F92" w:rsidRPr="00E254F6" w:rsidSect="00E254F6">
      <w:type w:val="continuous"/>
      <w:pgSz w:w="11920" w:h="16840"/>
      <w:pgMar w:top="320" w:right="1300" w:bottom="280" w:left="740" w:header="720" w:footer="720" w:gutter="0"/>
      <w:cols w:space="9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E50EA"/>
    <w:multiLevelType w:val="multilevel"/>
    <w:tmpl w:val="F4A4FA8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675503"/>
    <w:multiLevelType w:val="hybridMultilevel"/>
    <w:tmpl w:val="33BE6C0E"/>
    <w:lvl w:ilvl="0" w:tplc="DF045D20">
      <w:start w:val="1"/>
      <w:numFmt w:val="bullet"/>
      <w:lvlText w:val=""/>
      <w:lvlJc w:val="left"/>
      <w:pPr>
        <w:ind w:left="754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0B22BA6"/>
    <w:multiLevelType w:val="hybridMultilevel"/>
    <w:tmpl w:val="A2C87E94"/>
    <w:lvl w:ilvl="0" w:tplc="9BB04A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4"/>
        <w:szCs w:val="3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4D"/>
    <w:rsid w:val="00021F92"/>
    <w:rsid w:val="001B351E"/>
    <w:rsid w:val="00341707"/>
    <w:rsid w:val="00417937"/>
    <w:rsid w:val="0048016A"/>
    <w:rsid w:val="008C76CA"/>
    <w:rsid w:val="008D1633"/>
    <w:rsid w:val="00A47749"/>
    <w:rsid w:val="00A6538E"/>
    <w:rsid w:val="00B20625"/>
    <w:rsid w:val="00C76F4D"/>
    <w:rsid w:val="00CA49DF"/>
    <w:rsid w:val="00E254F6"/>
    <w:rsid w:val="00F32221"/>
    <w:rsid w:val="00F464A9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4BDD8-2070-43B9-AED4-B30FA8DD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48016A"/>
    <w:pPr>
      <w:ind w:left="720"/>
      <w:contextualSpacing/>
    </w:pPr>
  </w:style>
  <w:style w:type="paragraph" w:customStyle="1" w:styleId="Default">
    <w:name w:val="Default"/>
    <w:rsid w:val="00021F92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Velt-Rösner, Katharina</dc:creator>
  <cp:lastModifiedBy>Velt-Rösner, Katharina</cp:lastModifiedBy>
  <cp:revision>4</cp:revision>
  <dcterms:created xsi:type="dcterms:W3CDTF">2025-02-17T08:12:00Z</dcterms:created>
  <dcterms:modified xsi:type="dcterms:W3CDTF">2025-02-17T08:32:00Z</dcterms:modified>
</cp:coreProperties>
</file>